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C54B1" w14:textId="77777777" w:rsidR="00EE3967" w:rsidRDefault="00EE3967" w:rsidP="00EE396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6D7B550E" w14:textId="6E697863" w:rsidR="00EE3967" w:rsidRPr="003E3D27" w:rsidRDefault="00EE3967" w:rsidP="00EE396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3E3D27">
        <w:rPr>
          <w:rFonts w:asciiTheme="majorHAnsi" w:hAnsiTheme="majorHAnsi" w:cstheme="majorHAnsi"/>
          <w:sz w:val="24"/>
          <w:szCs w:val="24"/>
        </w:rPr>
        <w:t>Eleições para a Diretoria do Instituto de Arquitetura e Urbanismo da USP</w:t>
      </w:r>
    </w:p>
    <w:p w14:paraId="2F7ADA25" w14:textId="77777777" w:rsidR="00EE3967" w:rsidRPr="003E3D27" w:rsidRDefault="00EE3967" w:rsidP="00EE396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170F9230" w14:textId="77777777" w:rsidR="00EE3967" w:rsidRPr="00D64CB0" w:rsidRDefault="00EE3967" w:rsidP="00EE3967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64CB0">
        <w:rPr>
          <w:rFonts w:asciiTheme="majorHAnsi" w:hAnsiTheme="majorHAnsi" w:cstheme="majorHAnsi"/>
          <w:b/>
          <w:sz w:val="24"/>
          <w:szCs w:val="24"/>
        </w:rPr>
        <w:t>Aos servidores docentes e não docentes, aos pesquisadores e aos alunos do IAU-USP</w:t>
      </w:r>
    </w:p>
    <w:p w14:paraId="4B67FF9F" w14:textId="77777777" w:rsidR="00EE3967" w:rsidRPr="003E3D27" w:rsidRDefault="00EE3967" w:rsidP="00EE396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6FC65BD6" w14:textId="77777777" w:rsidR="00EE3967" w:rsidRPr="003E3D27" w:rsidRDefault="00EE3967" w:rsidP="00EE3967">
      <w:pPr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3E3D27">
        <w:rPr>
          <w:rFonts w:asciiTheme="majorHAnsi" w:hAnsiTheme="majorHAnsi" w:cstheme="majorHAnsi"/>
          <w:sz w:val="24"/>
          <w:szCs w:val="24"/>
        </w:rPr>
        <w:t xml:space="preserve">Como já foi informado, no dia 22 de maio pf. haverá consulta à comunidade do IAU para indicação da sua nova diretoria. Nesse sentido, no dia 20 (4ª feira da semana que vem), às 14h, haverá apresentação, por meio remoto, dos candidatos inscritos e de seus planos de trabalho, quando poderemos esclarecer e debater suas propostas para a próxima gestão do IAU. </w:t>
      </w:r>
    </w:p>
    <w:p w14:paraId="27BE2238" w14:textId="77777777" w:rsidR="00EE3967" w:rsidRPr="003E3D27" w:rsidRDefault="00EE3967" w:rsidP="00EE3967">
      <w:pPr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bookmarkStart w:id="0" w:name="_gjdgxs" w:colFirst="0" w:colLast="0"/>
      <w:bookmarkEnd w:id="0"/>
      <w:r w:rsidRPr="003E3D27">
        <w:rPr>
          <w:rFonts w:asciiTheme="majorHAnsi" w:hAnsiTheme="majorHAnsi" w:cstheme="majorHAnsi"/>
          <w:sz w:val="24"/>
          <w:szCs w:val="24"/>
        </w:rPr>
        <w:t xml:space="preserve">Trata-se da terceira eleição para diretor e vice-diretor de nossa unidade e se reveste da maior importância tendo em vista a situação excepcional que vivemos atualmente, por conta da pandemia em curso e das novas condições de trabalho, docência, pesquisa e extensão em nossa universidade, decorrentes da quarentena. Os desafios que se colocam são enormes e as incertezas também, pois sabemos que as condições sanitárias nos próximos meses, e mesmo no próximo ano, imporão exigências de distanciamento social com implicações diretas sobre as atividades acadêmicas como um todo em seus diversos níveis e âmbitos. </w:t>
      </w:r>
    </w:p>
    <w:p w14:paraId="44339363" w14:textId="77777777" w:rsidR="00EE3967" w:rsidRPr="003E3D27" w:rsidRDefault="00EE3967" w:rsidP="00EE3967">
      <w:pPr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3E3D27">
        <w:rPr>
          <w:rFonts w:asciiTheme="majorHAnsi" w:hAnsiTheme="majorHAnsi" w:cstheme="majorHAnsi"/>
          <w:sz w:val="24"/>
          <w:szCs w:val="24"/>
        </w:rPr>
        <w:t>Ao lado da grave situação sanitária também nos encontramos frente a inúmeras ameaças às universidades públicas, com redução de verbas e uma política de desmonte dos órgãos de fomento à pesquisa promovida pelo governo federal, que deverão comprometer o desenvolvimento de pesquisas, em especial na área de humanidades, à qual a arquitetura e o urbanismo se vinculam.</w:t>
      </w:r>
    </w:p>
    <w:p w14:paraId="09AA1D07" w14:textId="77777777" w:rsidR="00EE3967" w:rsidRPr="003E3D27" w:rsidRDefault="00EE3967" w:rsidP="00EE3967">
      <w:pPr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3E3D27">
        <w:rPr>
          <w:rFonts w:asciiTheme="majorHAnsi" w:hAnsiTheme="majorHAnsi" w:cstheme="majorHAnsi"/>
          <w:sz w:val="24"/>
          <w:szCs w:val="24"/>
        </w:rPr>
        <w:t xml:space="preserve">O que será da universidade pública pós-pandemia, das aulas e reuniões presenciais, do convívio acadêmico, dos encontros científicos, assim como do modo de habitar em nossos edifícios, no campus e na cidade, são questões que se colocam para todos nós, exigindo que a criatividade, que é a marca distintiva da arquitetura como fazer humano, busque respostas à altura da nova realidade e de seus novos desafios. </w:t>
      </w:r>
    </w:p>
    <w:p w14:paraId="5E2843C6" w14:textId="77777777" w:rsidR="00EE3967" w:rsidRPr="003E3D27" w:rsidRDefault="00EE3967" w:rsidP="00EE3967">
      <w:pPr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3E3D27">
        <w:rPr>
          <w:rFonts w:asciiTheme="majorHAnsi" w:hAnsiTheme="majorHAnsi" w:cstheme="majorHAnsi"/>
          <w:sz w:val="24"/>
          <w:szCs w:val="24"/>
        </w:rPr>
        <w:t xml:space="preserve">Caberá </w:t>
      </w:r>
      <w:r>
        <w:rPr>
          <w:rFonts w:asciiTheme="majorHAnsi" w:hAnsiTheme="majorHAnsi" w:cstheme="majorHAnsi"/>
          <w:sz w:val="24"/>
          <w:szCs w:val="24"/>
        </w:rPr>
        <w:t>à nova direção do IAU</w:t>
      </w:r>
      <w:r w:rsidRPr="003E3D27">
        <w:rPr>
          <w:rFonts w:asciiTheme="majorHAnsi" w:hAnsiTheme="majorHAnsi" w:cstheme="majorHAnsi"/>
          <w:sz w:val="24"/>
          <w:szCs w:val="24"/>
        </w:rPr>
        <w:t xml:space="preserve"> coordenar as ações de </w:t>
      </w:r>
      <w:r>
        <w:rPr>
          <w:rFonts w:asciiTheme="majorHAnsi" w:hAnsiTheme="majorHAnsi" w:cstheme="majorHAnsi"/>
          <w:sz w:val="24"/>
          <w:szCs w:val="24"/>
        </w:rPr>
        <w:t>noss</w:t>
      </w:r>
      <w:r w:rsidRPr="003E3D27">
        <w:rPr>
          <w:rFonts w:asciiTheme="majorHAnsi" w:hAnsiTheme="majorHAnsi" w:cstheme="majorHAnsi"/>
          <w:sz w:val="24"/>
          <w:szCs w:val="24"/>
        </w:rPr>
        <w:t>a comunidade no presente e no futuro próximo diante dos desafios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3E3D27">
        <w:rPr>
          <w:rFonts w:asciiTheme="majorHAnsi" w:hAnsiTheme="majorHAnsi" w:cstheme="majorHAnsi"/>
          <w:sz w:val="24"/>
          <w:szCs w:val="24"/>
        </w:rPr>
        <w:t>sanitários e políticos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3E3D27">
        <w:rPr>
          <w:rFonts w:asciiTheme="majorHAnsi" w:hAnsiTheme="majorHAnsi" w:cstheme="majorHAnsi"/>
          <w:sz w:val="24"/>
          <w:szCs w:val="24"/>
        </w:rPr>
        <w:t xml:space="preserve"> que apresentam, e em consonância com sua atuação histórica comprometida com a efetivação da universidade pública, gratuita e de qualidade.</w:t>
      </w:r>
    </w:p>
    <w:p w14:paraId="0D4C2470" w14:textId="77777777" w:rsidR="00AA6F21" w:rsidRDefault="00AA6F21" w:rsidP="00EE3967">
      <w:pPr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5B9869E2" w14:textId="77777777" w:rsidR="00AA6F21" w:rsidRDefault="00AA6F21" w:rsidP="00EE3967">
      <w:pPr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49BCDF8A" w14:textId="3D1EA478" w:rsidR="00EE3967" w:rsidRPr="003E3D27" w:rsidRDefault="00EE3967" w:rsidP="00EE3967">
      <w:pPr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3E3D27">
        <w:rPr>
          <w:rFonts w:asciiTheme="majorHAnsi" w:hAnsiTheme="majorHAnsi" w:cstheme="majorHAnsi"/>
          <w:sz w:val="24"/>
          <w:szCs w:val="24"/>
        </w:rPr>
        <w:t>Assim, conclamamos todos os membros da comunidade do IAU para que participem da apresentação marcada para o dia 20 próximo, debatendo, com o(a)s colegas que se dispõem a assumir a tarefa de dirigentes de nossa unidade nos próximos 4(quatro) anos, as propostas que deverão expor, de modo que possamos enfrentar, juntos e solidários, em um ambiente de discussão respeitoso e democrático que caracteriza o IAU, os novos tempos que já estamos vivendo.</w:t>
      </w:r>
    </w:p>
    <w:p w14:paraId="6DD89E73" w14:textId="77777777" w:rsidR="00EE3967" w:rsidRDefault="00EE3967" w:rsidP="00EE3967">
      <w:pPr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3E3D27">
        <w:rPr>
          <w:rFonts w:asciiTheme="majorHAnsi" w:hAnsiTheme="majorHAnsi" w:cstheme="majorHAnsi"/>
          <w:sz w:val="24"/>
          <w:szCs w:val="24"/>
        </w:rPr>
        <w:t>Reiteramos abaixo as próximas etapas do processo eleitoral:</w:t>
      </w:r>
    </w:p>
    <w:p w14:paraId="2A43A281" w14:textId="77777777" w:rsidR="00EE3967" w:rsidRPr="003E3D27" w:rsidRDefault="00EE3967" w:rsidP="00EE3967">
      <w:pPr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7FBE0B19" w14:textId="77777777" w:rsidR="00EE3967" w:rsidRPr="003E3D27" w:rsidRDefault="00EE3967" w:rsidP="00EE396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3E3D27">
        <w:rPr>
          <w:rFonts w:asciiTheme="majorHAnsi" w:hAnsiTheme="majorHAnsi" w:cstheme="majorHAnsi"/>
          <w:sz w:val="24"/>
          <w:szCs w:val="24"/>
        </w:rPr>
        <w:t>Dia 14/05 - às 23h59m - Encerramento do prazo para inscrição das chapas.</w:t>
      </w:r>
    </w:p>
    <w:p w14:paraId="38BCAEED" w14:textId="77777777" w:rsidR="00EE3967" w:rsidRPr="003E3D27" w:rsidRDefault="00EE3967" w:rsidP="00EE396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3E3D27">
        <w:rPr>
          <w:rFonts w:asciiTheme="majorHAnsi" w:hAnsiTheme="majorHAnsi" w:cstheme="majorHAnsi"/>
          <w:sz w:val="24"/>
          <w:szCs w:val="24"/>
        </w:rPr>
        <w:t>Dia 20/05 - das 14h30m às 16h30m: Apresentação das chapas e propostas de trabalho dos candidatos a Diretor e Vice, por meio remoto, com link a ser informado oportunamente;</w:t>
      </w:r>
    </w:p>
    <w:p w14:paraId="398F82DB" w14:textId="77777777" w:rsidR="00EE3967" w:rsidRPr="003E3D27" w:rsidRDefault="00EE3967" w:rsidP="00EE396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3E3D27">
        <w:rPr>
          <w:rFonts w:asciiTheme="majorHAnsi" w:hAnsiTheme="majorHAnsi" w:cstheme="majorHAnsi"/>
          <w:sz w:val="24"/>
          <w:szCs w:val="24"/>
        </w:rPr>
        <w:t>Dia 22/05 - das 14h30m às 16h30m: Consulta à Comunidade do IAU, por meio eletrônico;</w:t>
      </w:r>
    </w:p>
    <w:p w14:paraId="519BCD58" w14:textId="1F6E4B00" w:rsidR="00EE3967" w:rsidRPr="003E3D27" w:rsidRDefault="00EE3967" w:rsidP="00EE396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3E3D27">
        <w:rPr>
          <w:rFonts w:asciiTheme="majorHAnsi" w:hAnsiTheme="majorHAnsi" w:cstheme="majorHAnsi"/>
          <w:sz w:val="24"/>
          <w:szCs w:val="24"/>
        </w:rPr>
        <w:t>Dia 2</w:t>
      </w:r>
      <w:r w:rsidR="003459CC">
        <w:rPr>
          <w:rFonts w:asciiTheme="majorHAnsi" w:hAnsiTheme="majorHAnsi" w:cstheme="majorHAnsi"/>
          <w:sz w:val="24"/>
          <w:szCs w:val="24"/>
        </w:rPr>
        <w:t>5</w:t>
      </w:r>
      <w:r w:rsidRPr="003E3D27">
        <w:rPr>
          <w:rFonts w:asciiTheme="majorHAnsi" w:hAnsiTheme="majorHAnsi" w:cstheme="majorHAnsi"/>
          <w:sz w:val="24"/>
          <w:szCs w:val="24"/>
        </w:rPr>
        <w:t>/05 - Eleição por votação eletrônica. Colégio eleitoral conforme Portaria DIR.IAU N</w:t>
      </w:r>
      <w:r>
        <w:rPr>
          <w:rFonts w:asciiTheme="majorHAnsi" w:hAnsiTheme="majorHAnsi" w:cstheme="majorHAnsi"/>
          <w:sz w:val="24"/>
          <w:szCs w:val="24"/>
        </w:rPr>
        <w:t>º</w:t>
      </w:r>
      <w:r w:rsidRPr="003E3D27">
        <w:rPr>
          <w:rFonts w:asciiTheme="majorHAnsi" w:hAnsiTheme="majorHAnsi" w:cstheme="majorHAnsi"/>
          <w:sz w:val="24"/>
          <w:szCs w:val="24"/>
        </w:rPr>
        <w:t xml:space="preserve"> 8 de 8/4/2020</w:t>
      </w:r>
    </w:p>
    <w:p w14:paraId="6121953D" w14:textId="77777777" w:rsidR="00EE3967" w:rsidRPr="003E3D27" w:rsidRDefault="00EE3967" w:rsidP="00EE396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6067310E" w14:textId="77777777" w:rsidR="00EE3967" w:rsidRPr="003E3D27" w:rsidRDefault="00EE3967" w:rsidP="00EE396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71D1D580" w14:textId="77777777" w:rsidR="00EE3967" w:rsidRPr="00D64CB0" w:rsidRDefault="00EE3967" w:rsidP="00EE3967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64CB0">
        <w:rPr>
          <w:rFonts w:asciiTheme="majorHAnsi" w:hAnsiTheme="majorHAnsi" w:cstheme="majorHAnsi"/>
          <w:b/>
          <w:sz w:val="24"/>
          <w:szCs w:val="24"/>
        </w:rPr>
        <w:t>Comissão Eleitoral do IAU</w:t>
      </w:r>
    </w:p>
    <w:p w14:paraId="19F89387" w14:textId="77777777" w:rsidR="00EE3967" w:rsidRPr="003E3D27" w:rsidRDefault="00EE3967" w:rsidP="00EE3967">
      <w:pPr>
        <w:spacing w:after="0" w:line="360" w:lineRule="auto"/>
        <w:rPr>
          <w:sz w:val="24"/>
          <w:szCs w:val="24"/>
        </w:rPr>
      </w:pPr>
    </w:p>
    <w:p w14:paraId="0F4B1B7C" w14:textId="43E619DF" w:rsidR="00600D38" w:rsidRPr="00EE3967" w:rsidRDefault="00600D38" w:rsidP="00EE3967"/>
    <w:sectPr w:rsidR="00600D38" w:rsidRPr="00EE3967" w:rsidSect="00732D6E">
      <w:headerReference w:type="default" r:id="rId8"/>
      <w:footerReference w:type="default" r:id="rId9"/>
      <w:pgSz w:w="11906" w:h="16838" w:code="9"/>
      <w:pgMar w:top="643" w:right="127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0045C" w14:textId="77777777" w:rsidR="00FA301B" w:rsidRDefault="00FA301B" w:rsidP="00B438DD">
      <w:pPr>
        <w:spacing w:after="0" w:line="240" w:lineRule="auto"/>
      </w:pPr>
      <w:r>
        <w:separator/>
      </w:r>
    </w:p>
  </w:endnote>
  <w:endnote w:type="continuationSeparator" w:id="0">
    <w:p w14:paraId="05CE1F38" w14:textId="77777777" w:rsidR="00FA301B" w:rsidRDefault="00FA301B" w:rsidP="00B4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4E64C" w14:textId="77777777" w:rsidR="0062435B" w:rsidRPr="00DB2604" w:rsidRDefault="0062435B" w:rsidP="00032DCD">
    <w:pPr>
      <w:pStyle w:val="Rodap"/>
      <w:tabs>
        <w:tab w:val="clear" w:pos="8504"/>
      </w:tabs>
      <w:ind w:left="-142"/>
      <w:rPr>
        <w:rFonts w:ascii="Verdana" w:hAnsi="Verdana"/>
        <w:sz w:val="16"/>
        <w:szCs w:val="16"/>
      </w:rPr>
    </w:pPr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r w:rsidRPr="00676A6A">
      <w:rPr>
        <w:rFonts w:ascii="Franklin Gothic Medium" w:hAnsi="Franklin Gothic Medium"/>
        <w:spacing w:val="4"/>
        <w:sz w:val="14"/>
        <w:szCs w:val="14"/>
      </w:rPr>
      <w:t>av. trabalhador sãocarlense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cep 13566-590 | cp 31 | são carlos sp brasil | +55 (16) 3373-9311/3373-</w:t>
    </w:r>
    <w:r>
      <w:rPr>
        <w:rFonts w:ascii="Franklin Gothic Medium" w:hAnsi="Franklin Gothic Medium"/>
        <w:spacing w:val="4"/>
        <w:sz w:val="14"/>
        <w:szCs w:val="14"/>
      </w:rPr>
      <w:t>93</w:t>
    </w:r>
    <w:r w:rsidRPr="00676A6A">
      <w:rPr>
        <w:rFonts w:ascii="Franklin Gothic Medium" w:hAnsi="Franklin Gothic Medium"/>
        <w:spacing w:val="4"/>
        <w:sz w:val="14"/>
        <w:szCs w:val="14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E225D" w14:textId="77777777" w:rsidR="00FA301B" w:rsidRDefault="00FA301B" w:rsidP="00B438DD">
      <w:pPr>
        <w:spacing w:after="0" w:line="240" w:lineRule="auto"/>
      </w:pPr>
      <w:r>
        <w:separator/>
      </w:r>
    </w:p>
  </w:footnote>
  <w:footnote w:type="continuationSeparator" w:id="0">
    <w:p w14:paraId="26EE1D2E" w14:textId="77777777" w:rsidR="00FA301B" w:rsidRDefault="00FA301B" w:rsidP="00B4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C97CD" w14:textId="77777777" w:rsidR="0062435B" w:rsidRDefault="0062435B" w:rsidP="005A0BF0">
    <w:pPr>
      <w:pStyle w:val="Cabealho"/>
      <w:spacing w:after="120"/>
    </w:pPr>
    <w:r w:rsidRPr="00F10326">
      <w:rPr>
        <w:noProof/>
        <w:lang w:eastAsia="pt-BR"/>
      </w:rPr>
      <w:drawing>
        <wp:inline distT="0" distB="0" distL="0" distR="0" wp14:anchorId="2C7A6DB9" wp14:editId="6FD026B9">
          <wp:extent cx="2122170" cy="724535"/>
          <wp:effectExtent l="19050" t="0" r="0" b="0"/>
          <wp:docPr id="37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726CF"/>
    <w:multiLevelType w:val="hybridMultilevel"/>
    <w:tmpl w:val="264A61F0"/>
    <w:lvl w:ilvl="0" w:tplc="4D763E5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31299"/>
    <w:multiLevelType w:val="hybridMultilevel"/>
    <w:tmpl w:val="CDA861A0"/>
    <w:lvl w:ilvl="0" w:tplc="9D7C0568">
      <w:start w:val="1"/>
      <w:numFmt w:val="decimalZero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EDB6358"/>
    <w:multiLevelType w:val="hybridMultilevel"/>
    <w:tmpl w:val="DBEC7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A6CCC"/>
    <w:multiLevelType w:val="multilevel"/>
    <w:tmpl w:val="2D12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80D02"/>
    <w:multiLevelType w:val="hybridMultilevel"/>
    <w:tmpl w:val="9AFC29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DD"/>
    <w:rsid w:val="00007573"/>
    <w:rsid w:val="00010B38"/>
    <w:rsid w:val="00015CB0"/>
    <w:rsid w:val="00022FEC"/>
    <w:rsid w:val="00032CAC"/>
    <w:rsid w:val="00032DCD"/>
    <w:rsid w:val="000415A3"/>
    <w:rsid w:val="00045BFE"/>
    <w:rsid w:val="0005367B"/>
    <w:rsid w:val="000566E7"/>
    <w:rsid w:val="00056727"/>
    <w:rsid w:val="0007359C"/>
    <w:rsid w:val="00087865"/>
    <w:rsid w:val="00092E6B"/>
    <w:rsid w:val="00093A9B"/>
    <w:rsid w:val="000A36D8"/>
    <w:rsid w:val="000B1A15"/>
    <w:rsid w:val="000C58EA"/>
    <w:rsid w:val="000D6663"/>
    <w:rsid w:val="000F0A6C"/>
    <w:rsid w:val="000F5903"/>
    <w:rsid w:val="00101D45"/>
    <w:rsid w:val="001268C3"/>
    <w:rsid w:val="00143318"/>
    <w:rsid w:val="00155B23"/>
    <w:rsid w:val="00163E43"/>
    <w:rsid w:val="00167583"/>
    <w:rsid w:val="0017216F"/>
    <w:rsid w:val="00182EDE"/>
    <w:rsid w:val="0018317B"/>
    <w:rsid w:val="00190BF3"/>
    <w:rsid w:val="00195A01"/>
    <w:rsid w:val="001B5D92"/>
    <w:rsid w:val="001B722C"/>
    <w:rsid w:val="001C0AF3"/>
    <w:rsid w:val="001C101E"/>
    <w:rsid w:val="001C3FE9"/>
    <w:rsid w:val="001D156B"/>
    <w:rsid w:val="001D41F8"/>
    <w:rsid w:val="001D4526"/>
    <w:rsid w:val="001D45C2"/>
    <w:rsid w:val="001E1887"/>
    <w:rsid w:val="001F1CE9"/>
    <w:rsid w:val="00201627"/>
    <w:rsid w:val="00210AA1"/>
    <w:rsid w:val="00210F49"/>
    <w:rsid w:val="00211B54"/>
    <w:rsid w:val="002177E7"/>
    <w:rsid w:val="00224C1F"/>
    <w:rsid w:val="00225B6B"/>
    <w:rsid w:val="0022662E"/>
    <w:rsid w:val="00227CAF"/>
    <w:rsid w:val="00236E2E"/>
    <w:rsid w:val="0023763E"/>
    <w:rsid w:val="00243D9C"/>
    <w:rsid w:val="00250C5B"/>
    <w:rsid w:val="0025543B"/>
    <w:rsid w:val="00272A99"/>
    <w:rsid w:val="00285C17"/>
    <w:rsid w:val="002940D5"/>
    <w:rsid w:val="002A1686"/>
    <w:rsid w:val="002A3B45"/>
    <w:rsid w:val="002C3CB0"/>
    <w:rsid w:val="002C4617"/>
    <w:rsid w:val="002D1454"/>
    <w:rsid w:val="002D2BD4"/>
    <w:rsid w:val="0032631B"/>
    <w:rsid w:val="00342515"/>
    <w:rsid w:val="003459CC"/>
    <w:rsid w:val="00351349"/>
    <w:rsid w:val="003527AA"/>
    <w:rsid w:val="00365538"/>
    <w:rsid w:val="00374625"/>
    <w:rsid w:val="00380BFD"/>
    <w:rsid w:val="0038701E"/>
    <w:rsid w:val="0039716D"/>
    <w:rsid w:val="003A33E4"/>
    <w:rsid w:val="003B0B1C"/>
    <w:rsid w:val="003B58F8"/>
    <w:rsid w:val="003C7DE1"/>
    <w:rsid w:val="003D67CD"/>
    <w:rsid w:val="003E403D"/>
    <w:rsid w:val="003E5FB9"/>
    <w:rsid w:val="003F1CB0"/>
    <w:rsid w:val="004002B4"/>
    <w:rsid w:val="0040433F"/>
    <w:rsid w:val="00414914"/>
    <w:rsid w:val="004306DE"/>
    <w:rsid w:val="00431FF6"/>
    <w:rsid w:val="00436D4F"/>
    <w:rsid w:val="004530EC"/>
    <w:rsid w:val="004606D9"/>
    <w:rsid w:val="00464056"/>
    <w:rsid w:val="0048656C"/>
    <w:rsid w:val="00493943"/>
    <w:rsid w:val="004A535E"/>
    <w:rsid w:val="004B1325"/>
    <w:rsid w:val="004E0C1B"/>
    <w:rsid w:val="004F50DA"/>
    <w:rsid w:val="00501818"/>
    <w:rsid w:val="005105DF"/>
    <w:rsid w:val="0051084F"/>
    <w:rsid w:val="005179DE"/>
    <w:rsid w:val="0052099A"/>
    <w:rsid w:val="005262D6"/>
    <w:rsid w:val="005329AA"/>
    <w:rsid w:val="005337EA"/>
    <w:rsid w:val="00533BE4"/>
    <w:rsid w:val="00570F3E"/>
    <w:rsid w:val="00571675"/>
    <w:rsid w:val="005775CB"/>
    <w:rsid w:val="0058086C"/>
    <w:rsid w:val="0058313D"/>
    <w:rsid w:val="00586845"/>
    <w:rsid w:val="00596D0F"/>
    <w:rsid w:val="005A0BF0"/>
    <w:rsid w:val="005A309F"/>
    <w:rsid w:val="005C01F1"/>
    <w:rsid w:val="005C03CC"/>
    <w:rsid w:val="005D7594"/>
    <w:rsid w:val="00600D38"/>
    <w:rsid w:val="00601105"/>
    <w:rsid w:val="00614E67"/>
    <w:rsid w:val="0062435B"/>
    <w:rsid w:val="0063720C"/>
    <w:rsid w:val="0065416D"/>
    <w:rsid w:val="00656883"/>
    <w:rsid w:val="00666A75"/>
    <w:rsid w:val="00676C1A"/>
    <w:rsid w:val="006901CB"/>
    <w:rsid w:val="006A0955"/>
    <w:rsid w:val="006A0C3C"/>
    <w:rsid w:val="006A1CAC"/>
    <w:rsid w:val="006A4B30"/>
    <w:rsid w:val="006A52E0"/>
    <w:rsid w:val="006B65DE"/>
    <w:rsid w:val="006C2F49"/>
    <w:rsid w:val="006D10D0"/>
    <w:rsid w:val="006F1071"/>
    <w:rsid w:val="00711EEF"/>
    <w:rsid w:val="007274A6"/>
    <w:rsid w:val="00732654"/>
    <w:rsid w:val="00732D6E"/>
    <w:rsid w:val="00732FC0"/>
    <w:rsid w:val="0073422E"/>
    <w:rsid w:val="00737C9D"/>
    <w:rsid w:val="00747916"/>
    <w:rsid w:val="00774DD0"/>
    <w:rsid w:val="007852CB"/>
    <w:rsid w:val="0078795F"/>
    <w:rsid w:val="007B0A34"/>
    <w:rsid w:val="007B2B48"/>
    <w:rsid w:val="007F04FE"/>
    <w:rsid w:val="007F23B1"/>
    <w:rsid w:val="007F4B0D"/>
    <w:rsid w:val="00801167"/>
    <w:rsid w:val="00802048"/>
    <w:rsid w:val="008041CB"/>
    <w:rsid w:val="00812B80"/>
    <w:rsid w:val="00835F2F"/>
    <w:rsid w:val="008368A7"/>
    <w:rsid w:val="00841150"/>
    <w:rsid w:val="008467F7"/>
    <w:rsid w:val="00855C71"/>
    <w:rsid w:val="00864FAC"/>
    <w:rsid w:val="008675C6"/>
    <w:rsid w:val="008705FA"/>
    <w:rsid w:val="0089297F"/>
    <w:rsid w:val="008972AE"/>
    <w:rsid w:val="008A1B3B"/>
    <w:rsid w:val="008A7F3C"/>
    <w:rsid w:val="008B1131"/>
    <w:rsid w:val="008C2826"/>
    <w:rsid w:val="008F07E0"/>
    <w:rsid w:val="008F0E10"/>
    <w:rsid w:val="008F1885"/>
    <w:rsid w:val="008F68B1"/>
    <w:rsid w:val="00902F26"/>
    <w:rsid w:val="00917490"/>
    <w:rsid w:val="00921B52"/>
    <w:rsid w:val="009243E8"/>
    <w:rsid w:val="0092456F"/>
    <w:rsid w:val="00940D15"/>
    <w:rsid w:val="0095501D"/>
    <w:rsid w:val="0096210F"/>
    <w:rsid w:val="009626DD"/>
    <w:rsid w:val="00971561"/>
    <w:rsid w:val="00984039"/>
    <w:rsid w:val="00994064"/>
    <w:rsid w:val="00994383"/>
    <w:rsid w:val="009A12F0"/>
    <w:rsid w:val="009A285A"/>
    <w:rsid w:val="009A7FDA"/>
    <w:rsid w:val="009C26CA"/>
    <w:rsid w:val="009C7396"/>
    <w:rsid w:val="00A009EA"/>
    <w:rsid w:val="00A00B86"/>
    <w:rsid w:val="00A046C9"/>
    <w:rsid w:val="00A04C25"/>
    <w:rsid w:val="00A2472A"/>
    <w:rsid w:val="00A432CB"/>
    <w:rsid w:val="00A5501C"/>
    <w:rsid w:val="00A62766"/>
    <w:rsid w:val="00A76E78"/>
    <w:rsid w:val="00A81627"/>
    <w:rsid w:val="00A9348F"/>
    <w:rsid w:val="00A93C39"/>
    <w:rsid w:val="00A96EE4"/>
    <w:rsid w:val="00AA6F21"/>
    <w:rsid w:val="00AA72FD"/>
    <w:rsid w:val="00AC7526"/>
    <w:rsid w:val="00AD1F6D"/>
    <w:rsid w:val="00AD265E"/>
    <w:rsid w:val="00AD3216"/>
    <w:rsid w:val="00AE032D"/>
    <w:rsid w:val="00AE5736"/>
    <w:rsid w:val="00AE6A58"/>
    <w:rsid w:val="00AF5692"/>
    <w:rsid w:val="00AF7D5D"/>
    <w:rsid w:val="00B034BD"/>
    <w:rsid w:val="00B05C97"/>
    <w:rsid w:val="00B070EB"/>
    <w:rsid w:val="00B167C0"/>
    <w:rsid w:val="00B2409D"/>
    <w:rsid w:val="00B31F31"/>
    <w:rsid w:val="00B3307C"/>
    <w:rsid w:val="00B438DD"/>
    <w:rsid w:val="00B4390C"/>
    <w:rsid w:val="00B47874"/>
    <w:rsid w:val="00B62702"/>
    <w:rsid w:val="00B63137"/>
    <w:rsid w:val="00B6506D"/>
    <w:rsid w:val="00B6775B"/>
    <w:rsid w:val="00B67EDF"/>
    <w:rsid w:val="00B7376F"/>
    <w:rsid w:val="00B8667C"/>
    <w:rsid w:val="00B912BA"/>
    <w:rsid w:val="00B934FD"/>
    <w:rsid w:val="00BA5C31"/>
    <w:rsid w:val="00BA7ED9"/>
    <w:rsid w:val="00BB1A02"/>
    <w:rsid w:val="00BB5744"/>
    <w:rsid w:val="00BD45A4"/>
    <w:rsid w:val="00BD5977"/>
    <w:rsid w:val="00BE237A"/>
    <w:rsid w:val="00BE37F1"/>
    <w:rsid w:val="00BE40A3"/>
    <w:rsid w:val="00BE614D"/>
    <w:rsid w:val="00C046E4"/>
    <w:rsid w:val="00C179BB"/>
    <w:rsid w:val="00C22B5B"/>
    <w:rsid w:val="00C2496B"/>
    <w:rsid w:val="00C27E41"/>
    <w:rsid w:val="00C319CD"/>
    <w:rsid w:val="00C40BBD"/>
    <w:rsid w:val="00C631EC"/>
    <w:rsid w:val="00C64247"/>
    <w:rsid w:val="00C645CC"/>
    <w:rsid w:val="00C71039"/>
    <w:rsid w:val="00C747F9"/>
    <w:rsid w:val="00C851D6"/>
    <w:rsid w:val="00CA4464"/>
    <w:rsid w:val="00CA4723"/>
    <w:rsid w:val="00CC75DF"/>
    <w:rsid w:val="00CD0556"/>
    <w:rsid w:val="00CD44E9"/>
    <w:rsid w:val="00D01197"/>
    <w:rsid w:val="00D029F9"/>
    <w:rsid w:val="00D0769C"/>
    <w:rsid w:val="00D16E23"/>
    <w:rsid w:val="00D23B04"/>
    <w:rsid w:val="00D31EB5"/>
    <w:rsid w:val="00D51A97"/>
    <w:rsid w:val="00D54338"/>
    <w:rsid w:val="00D5493B"/>
    <w:rsid w:val="00D54E04"/>
    <w:rsid w:val="00D57538"/>
    <w:rsid w:val="00D61F78"/>
    <w:rsid w:val="00D73222"/>
    <w:rsid w:val="00D85319"/>
    <w:rsid w:val="00D933B6"/>
    <w:rsid w:val="00DA1301"/>
    <w:rsid w:val="00DA4CF0"/>
    <w:rsid w:val="00DA5715"/>
    <w:rsid w:val="00DA60CA"/>
    <w:rsid w:val="00DB2604"/>
    <w:rsid w:val="00DB2729"/>
    <w:rsid w:val="00DB33EF"/>
    <w:rsid w:val="00DC402C"/>
    <w:rsid w:val="00DD510C"/>
    <w:rsid w:val="00DE1D75"/>
    <w:rsid w:val="00E0323C"/>
    <w:rsid w:val="00E07223"/>
    <w:rsid w:val="00E361BD"/>
    <w:rsid w:val="00E40F51"/>
    <w:rsid w:val="00E41F54"/>
    <w:rsid w:val="00E5015E"/>
    <w:rsid w:val="00E541D2"/>
    <w:rsid w:val="00E56C89"/>
    <w:rsid w:val="00E60295"/>
    <w:rsid w:val="00E87717"/>
    <w:rsid w:val="00E87E9B"/>
    <w:rsid w:val="00E9755D"/>
    <w:rsid w:val="00EA4CD0"/>
    <w:rsid w:val="00EA7ACA"/>
    <w:rsid w:val="00EB4F84"/>
    <w:rsid w:val="00EC0904"/>
    <w:rsid w:val="00EC5B3A"/>
    <w:rsid w:val="00ED2FA6"/>
    <w:rsid w:val="00ED4A96"/>
    <w:rsid w:val="00ED53FB"/>
    <w:rsid w:val="00EE3967"/>
    <w:rsid w:val="00EE4DA7"/>
    <w:rsid w:val="00EE7CCD"/>
    <w:rsid w:val="00F10326"/>
    <w:rsid w:val="00F25CA5"/>
    <w:rsid w:val="00F316AA"/>
    <w:rsid w:val="00F3362E"/>
    <w:rsid w:val="00F40E43"/>
    <w:rsid w:val="00F44163"/>
    <w:rsid w:val="00F44C71"/>
    <w:rsid w:val="00F4611C"/>
    <w:rsid w:val="00F92FB0"/>
    <w:rsid w:val="00F94DCE"/>
    <w:rsid w:val="00FA1FE1"/>
    <w:rsid w:val="00FA301B"/>
    <w:rsid w:val="00FB0785"/>
    <w:rsid w:val="00FB4A34"/>
    <w:rsid w:val="00FC3402"/>
    <w:rsid w:val="00FC56AC"/>
    <w:rsid w:val="00FD7E76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8A022"/>
  <w15:docId w15:val="{B095A5A1-92B7-474C-939B-C5268BFA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9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62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ED53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qFormat/>
    <w:rsid w:val="00ED53FB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3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8DD"/>
  </w:style>
  <w:style w:type="paragraph" w:styleId="Rodap">
    <w:name w:val="footer"/>
    <w:basedOn w:val="Normal"/>
    <w:link w:val="RodapChar"/>
    <w:uiPriority w:val="99"/>
    <w:unhideWhenUsed/>
    <w:rsid w:val="00B43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38DD"/>
  </w:style>
  <w:style w:type="paragraph" w:styleId="Textodebalo">
    <w:name w:val="Balloon Text"/>
    <w:basedOn w:val="Normal"/>
    <w:link w:val="TextodebaloChar"/>
    <w:uiPriority w:val="99"/>
    <w:semiHidden/>
    <w:unhideWhenUsed/>
    <w:rsid w:val="00B4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8D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056"/>
    <w:pPr>
      <w:ind w:left="720"/>
      <w:contextualSpacing/>
    </w:pPr>
  </w:style>
  <w:style w:type="character" w:styleId="Hyperlink">
    <w:name w:val="Hyperlink"/>
    <w:basedOn w:val="Fontepargpadro"/>
    <w:rsid w:val="00801167"/>
    <w:rPr>
      <w:color w:val="0000FF"/>
      <w:u w:val="single"/>
    </w:rPr>
  </w:style>
  <w:style w:type="paragraph" w:styleId="Recuodecorpodetexto">
    <w:name w:val="Body Text Indent"/>
    <w:basedOn w:val="Normal"/>
    <w:rsid w:val="00ED53FB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rsid w:val="00ED53F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2D145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D1454"/>
    <w:rPr>
      <w:sz w:val="22"/>
      <w:szCs w:val="22"/>
      <w:lang w:eastAsia="en-US"/>
    </w:rPr>
  </w:style>
  <w:style w:type="character" w:styleId="RefernciaSutil">
    <w:name w:val="Subtle Reference"/>
    <w:basedOn w:val="Fontepargpadro"/>
    <w:uiPriority w:val="31"/>
    <w:qFormat/>
    <w:rsid w:val="003C7DE1"/>
    <w:rPr>
      <w:smallCaps/>
      <w:color w:val="C0504D" w:themeColor="accent2"/>
      <w:u w:val="single"/>
    </w:rPr>
  </w:style>
  <w:style w:type="character" w:styleId="Forte">
    <w:name w:val="Strong"/>
    <w:basedOn w:val="Fontepargpadro"/>
    <w:uiPriority w:val="22"/>
    <w:qFormat/>
    <w:rsid w:val="000F0A6C"/>
    <w:rPr>
      <w:b/>
      <w:bCs/>
    </w:rPr>
  </w:style>
  <w:style w:type="table" w:styleId="Tabelacomgrade">
    <w:name w:val="Table Grid"/>
    <w:basedOn w:val="Tabelanormal"/>
    <w:uiPriority w:val="59"/>
    <w:rsid w:val="00FB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182EDE"/>
  </w:style>
  <w:style w:type="character" w:customStyle="1" w:styleId="editable">
    <w:name w:val="editable"/>
    <w:basedOn w:val="Fontepargpadro"/>
    <w:rsid w:val="00747916"/>
  </w:style>
  <w:style w:type="character" w:customStyle="1" w:styleId="Ttulo1Char">
    <w:name w:val="Título 1 Char"/>
    <w:basedOn w:val="Fontepargpadro"/>
    <w:link w:val="Ttulo1"/>
    <w:uiPriority w:val="9"/>
    <w:rsid w:val="00962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60E8-7CEE-46C9-8B2F-96A11A43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Início do texto da carta</vt:lpstr>
    </vt:vector>
  </TitlesOfParts>
  <Company>EESC/USP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Início do texto da carta</dc:title>
  <dc:creator>SAP</dc:creator>
  <cp:lastModifiedBy>Sérgio Celestini</cp:lastModifiedBy>
  <cp:revision>4</cp:revision>
  <cp:lastPrinted>2018-01-23T18:32:00Z</cp:lastPrinted>
  <dcterms:created xsi:type="dcterms:W3CDTF">2020-05-11T22:36:00Z</dcterms:created>
  <dcterms:modified xsi:type="dcterms:W3CDTF">2020-05-12T13:22:00Z</dcterms:modified>
</cp:coreProperties>
</file>